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C0" w:rsidRPr="00A573F9" w:rsidRDefault="002F38C0" w:rsidP="002F38C0">
      <w:pPr>
        <w:spacing w:line="312" w:lineRule="auto"/>
        <w:jc w:val="both"/>
        <w:rPr>
          <w:rFonts w:ascii="Times New Roman" w:hAnsi="Times New Roman"/>
          <w:lang w:val="nl-NL"/>
        </w:rPr>
      </w:pPr>
      <w:r w:rsidRPr="00A573F9">
        <w:rPr>
          <w:rFonts w:ascii="Times New Roman" w:hAnsi="Times New Roman"/>
          <w:lang w:val="nl-NL"/>
        </w:rPr>
        <w:tab/>
      </w:r>
    </w:p>
    <w:p w:rsidR="002F38C0" w:rsidRPr="00A42CBB" w:rsidRDefault="002F38C0" w:rsidP="002F38C0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C7A1C">
        <w:rPr>
          <w:rFonts w:ascii="Times New Roman" w:hAnsi="Times New Roman"/>
          <w:b/>
          <w:sz w:val="28"/>
          <w:szCs w:val="28"/>
          <w:lang w:val="nl-NL"/>
        </w:rPr>
        <w:t>THÔNG BÁO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A42CBB">
        <w:rPr>
          <w:rFonts w:ascii="Times New Roman" w:hAnsi="Times New Roman"/>
          <w:b/>
          <w:sz w:val="28"/>
          <w:szCs w:val="28"/>
          <w:lang w:val="nl-NL"/>
        </w:rPr>
        <w:t>V</w:t>
      </w:r>
      <w:r>
        <w:rPr>
          <w:rFonts w:ascii="Times New Roman" w:hAnsi="Times New Roman"/>
          <w:b/>
          <w:sz w:val="28"/>
          <w:szCs w:val="28"/>
          <w:lang w:val="nl-NL"/>
        </w:rPr>
        <w:t>IỆC HOÁN ĐỔI LỊCH GIAO DỊCH XÃ</w:t>
      </w:r>
    </w:p>
    <w:p w:rsidR="002F38C0" w:rsidRPr="007D5529" w:rsidRDefault="002F38C0" w:rsidP="002F38C0">
      <w:pPr>
        <w:spacing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54CDF">
        <w:rPr>
          <w:sz w:val="28"/>
          <w:szCs w:val="28"/>
          <w:lang w:val="nl-NL"/>
        </w:rPr>
        <w:tab/>
      </w:r>
    </w:p>
    <w:p w:rsidR="002F38C0" w:rsidRPr="0033791A" w:rsidRDefault="002F38C0" w:rsidP="002F38C0">
      <w:pPr>
        <w:spacing w:before="60" w:after="60" w:line="288" w:lineRule="auto"/>
        <w:ind w:firstLine="720"/>
        <w:jc w:val="both"/>
        <w:rPr>
          <w:sz w:val="28"/>
          <w:szCs w:val="28"/>
        </w:rPr>
      </w:pPr>
      <w:r w:rsidRPr="0033791A">
        <w:rPr>
          <w:rFonts w:ascii="Times New Roman" w:hAnsi="Times New Roman"/>
          <w:sz w:val="28"/>
          <w:szCs w:val="28"/>
        </w:rPr>
        <w:t xml:space="preserve">Thực hiện </w:t>
      </w:r>
      <w:r>
        <w:rPr>
          <w:rFonts w:ascii="Times New Roman" w:hAnsi="Times New Roman"/>
          <w:sz w:val="28"/>
          <w:szCs w:val="28"/>
        </w:rPr>
        <w:t>Công văn số 939</w:t>
      </w:r>
      <w:r w:rsidRPr="0033791A">
        <w:rPr>
          <w:rFonts w:ascii="Times New Roman" w:hAnsi="Times New Roman"/>
          <w:sz w:val="28"/>
          <w:szCs w:val="28"/>
        </w:rPr>
        <w:t>/NHCS</w:t>
      </w:r>
      <w:r>
        <w:rPr>
          <w:rFonts w:ascii="Times New Roman" w:hAnsi="Times New Roman"/>
          <w:sz w:val="28"/>
          <w:szCs w:val="28"/>
        </w:rPr>
        <w:t>-KHTD</w:t>
      </w:r>
      <w:r w:rsidRPr="0033791A">
        <w:rPr>
          <w:rFonts w:ascii="Times New Roman" w:hAnsi="Times New Roman"/>
          <w:sz w:val="28"/>
          <w:szCs w:val="28"/>
        </w:rPr>
        <w:t xml:space="preserve"> ngày </w:t>
      </w:r>
      <w:r>
        <w:rPr>
          <w:rFonts w:ascii="Times New Roman" w:hAnsi="Times New Roman"/>
          <w:sz w:val="28"/>
          <w:szCs w:val="28"/>
        </w:rPr>
        <w:t>21</w:t>
      </w:r>
      <w:r w:rsidRPr="0033791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</w:t>
      </w:r>
      <w:r w:rsidRPr="0033791A"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</w:rPr>
        <w:t>8</w:t>
      </w:r>
      <w:r w:rsidRPr="0033791A">
        <w:rPr>
          <w:rFonts w:ascii="Times New Roman" w:hAnsi="Times New Roman"/>
          <w:sz w:val="28"/>
          <w:szCs w:val="28"/>
        </w:rPr>
        <w:t xml:space="preserve"> của Giám đốc Ngân hàng Chính sách xã hội </w:t>
      </w:r>
      <w:r>
        <w:rPr>
          <w:rFonts w:ascii="Times New Roman" w:hAnsi="Times New Roman"/>
          <w:sz w:val="28"/>
          <w:szCs w:val="28"/>
        </w:rPr>
        <w:t xml:space="preserve">tỉnh Bình Phước </w:t>
      </w:r>
      <w:r w:rsidRPr="0033791A">
        <w:rPr>
          <w:rFonts w:ascii="Times New Roman" w:hAnsi="Times New Roman"/>
          <w:sz w:val="28"/>
          <w:szCs w:val="28"/>
        </w:rPr>
        <w:t xml:space="preserve">về việc </w:t>
      </w:r>
      <w:r>
        <w:rPr>
          <w:rFonts w:ascii="Times New Roman" w:hAnsi="Times New Roman"/>
          <w:sz w:val="28"/>
          <w:szCs w:val="28"/>
        </w:rPr>
        <w:t>thực hiện phiên giao dịch bù ngày nghỉ Tết Âm lịch</w:t>
      </w:r>
      <w:r w:rsidRPr="0033791A">
        <w:rPr>
          <w:rFonts w:ascii="Times New Roman" w:hAnsi="Times New Roman"/>
          <w:sz w:val="28"/>
          <w:szCs w:val="28"/>
        </w:rPr>
        <w:t>.</w:t>
      </w:r>
    </w:p>
    <w:p w:rsidR="002F38C0" w:rsidRDefault="002F38C0" w:rsidP="002F38C0">
      <w:pPr>
        <w:spacing w:before="60" w:after="60" w:line="288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54CDF">
        <w:rPr>
          <w:rFonts w:ascii="Times New Roman" w:hAnsi="Times New Roman"/>
          <w:sz w:val="28"/>
          <w:szCs w:val="28"/>
          <w:lang w:val="nl-NL"/>
        </w:rPr>
        <w:tab/>
        <w:t xml:space="preserve">Để đảm bảo </w:t>
      </w:r>
      <w:r>
        <w:rPr>
          <w:rFonts w:ascii="Times New Roman" w:hAnsi="Times New Roman"/>
          <w:sz w:val="28"/>
          <w:szCs w:val="28"/>
          <w:lang w:val="nl-NL"/>
        </w:rPr>
        <w:t>thời gian nghỉ Tết Âm lịch k</w:t>
      </w:r>
      <w:r w:rsidRPr="00B54CDF">
        <w:rPr>
          <w:rFonts w:ascii="Times New Roman" w:hAnsi="Times New Roman"/>
          <w:sz w:val="28"/>
          <w:szCs w:val="28"/>
          <w:lang w:val="nl-NL"/>
        </w:rPr>
        <w:t xml:space="preserve">hông ảnh hưởng đến lịch giao dịch </w:t>
      </w:r>
      <w:r>
        <w:rPr>
          <w:rFonts w:ascii="Times New Roman" w:hAnsi="Times New Roman"/>
          <w:sz w:val="28"/>
          <w:szCs w:val="28"/>
          <w:lang w:val="nl-NL"/>
        </w:rPr>
        <w:t xml:space="preserve">xã </w:t>
      </w:r>
      <w:r w:rsidRPr="00B54CDF">
        <w:rPr>
          <w:rFonts w:ascii="Times New Roman" w:hAnsi="Times New Roman"/>
          <w:sz w:val="28"/>
          <w:szCs w:val="28"/>
          <w:lang w:val="nl-NL"/>
        </w:rPr>
        <w:t xml:space="preserve">cố định hàng tháng, </w:t>
      </w:r>
      <w:r>
        <w:rPr>
          <w:rFonts w:ascii="Times New Roman" w:hAnsi="Times New Roman"/>
          <w:sz w:val="28"/>
          <w:szCs w:val="28"/>
          <w:lang w:val="nl-NL"/>
        </w:rPr>
        <w:t xml:space="preserve">Phòng giao dịch </w:t>
      </w:r>
      <w:r w:rsidRPr="0033791A">
        <w:rPr>
          <w:rFonts w:ascii="Times New Roman" w:hAnsi="Times New Roman"/>
          <w:sz w:val="28"/>
          <w:szCs w:val="28"/>
        </w:rPr>
        <w:t xml:space="preserve">Ngân hàng Chính sách xã hội </w:t>
      </w:r>
      <w:r>
        <w:rPr>
          <w:rFonts w:ascii="Times New Roman" w:hAnsi="Times New Roman"/>
          <w:sz w:val="28"/>
          <w:szCs w:val="28"/>
          <w:lang w:val="nl-NL"/>
        </w:rPr>
        <w:t xml:space="preserve">huyện Hớn Quản </w:t>
      </w:r>
      <w:r w:rsidRPr="00B54CDF">
        <w:rPr>
          <w:rFonts w:ascii="Times New Roman" w:hAnsi="Times New Roman"/>
          <w:sz w:val="28"/>
          <w:szCs w:val="28"/>
          <w:lang w:val="nl-NL"/>
        </w:rPr>
        <w:t xml:space="preserve">thông báo </w:t>
      </w:r>
      <w:r>
        <w:rPr>
          <w:rFonts w:ascii="Times New Roman" w:hAnsi="Times New Roman"/>
          <w:sz w:val="28"/>
          <w:szCs w:val="28"/>
          <w:lang w:val="nl-NL"/>
        </w:rPr>
        <w:t>việc hoán đổi lịch giao dịch xã trong tháng 02 năm 2019 như sau: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2247"/>
        <w:gridCol w:w="2018"/>
        <w:gridCol w:w="2018"/>
        <w:gridCol w:w="1694"/>
      </w:tblGrid>
      <w:tr w:rsidR="002F38C0" w:rsidRPr="00DA0E18" w:rsidTr="000E7317">
        <w:tc>
          <w:tcPr>
            <w:tcW w:w="813" w:type="dxa"/>
            <w:vAlign w:val="center"/>
          </w:tcPr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DA0E1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STT</w:t>
            </w:r>
          </w:p>
        </w:tc>
        <w:tc>
          <w:tcPr>
            <w:tcW w:w="2247" w:type="dxa"/>
            <w:vAlign w:val="center"/>
          </w:tcPr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DA0E1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Tên xã</w:t>
            </w:r>
          </w:p>
        </w:tc>
        <w:tc>
          <w:tcPr>
            <w:tcW w:w="2018" w:type="dxa"/>
            <w:vAlign w:val="center"/>
          </w:tcPr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Lịch giao dịch cố định trên Website</w:t>
            </w:r>
          </w:p>
        </w:tc>
        <w:tc>
          <w:tcPr>
            <w:tcW w:w="2018" w:type="dxa"/>
            <w:vAlign w:val="center"/>
          </w:tcPr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Lịch giao dịch bù</w:t>
            </w:r>
          </w:p>
        </w:tc>
        <w:tc>
          <w:tcPr>
            <w:tcW w:w="1694" w:type="dxa"/>
            <w:vAlign w:val="center"/>
          </w:tcPr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DA0E1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2F38C0" w:rsidRPr="00DA0E18" w:rsidTr="000E7317">
        <w:tc>
          <w:tcPr>
            <w:tcW w:w="813" w:type="dxa"/>
            <w:vAlign w:val="center"/>
          </w:tcPr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2247" w:type="dxa"/>
            <w:vAlign w:val="center"/>
          </w:tcPr>
          <w:p w:rsidR="002F38C0" w:rsidRPr="00DA0E18" w:rsidRDefault="002F38C0" w:rsidP="000E7317">
            <w:pPr>
              <w:spacing w:line="312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Xã Tân Hiệp</w:t>
            </w:r>
          </w:p>
        </w:tc>
        <w:tc>
          <w:tcPr>
            <w:tcW w:w="2018" w:type="dxa"/>
            <w:vAlign w:val="center"/>
          </w:tcPr>
          <w:p w:rsidR="002F38C0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8h-11h30 ngày</w:t>
            </w:r>
          </w:p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>/02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/2019</w:t>
            </w:r>
          </w:p>
        </w:tc>
        <w:tc>
          <w:tcPr>
            <w:tcW w:w="2018" w:type="dxa"/>
            <w:vAlign w:val="center"/>
          </w:tcPr>
          <w:p w:rsidR="002F38C0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8h-11h30 ngày</w:t>
            </w:r>
          </w:p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20</w:t>
            </w: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>/02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/2019</w:t>
            </w:r>
          </w:p>
        </w:tc>
        <w:tc>
          <w:tcPr>
            <w:tcW w:w="1694" w:type="dxa"/>
            <w:vAlign w:val="center"/>
          </w:tcPr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2F38C0" w:rsidRPr="00DA0E18" w:rsidTr="000E7317">
        <w:tc>
          <w:tcPr>
            <w:tcW w:w="813" w:type="dxa"/>
            <w:vAlign w:val="center"/>
          </w:tcPr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2247" w:type="dxa"/>
            <w:vAlign w:val="center"/>
          </w:tcPr>
          <w:p w:rsidR="002F38C0" w:rsidRPr="00DA0E18" w:rsidRDefault="002F38C0" w:rsidP="000E7317">
            <w:pPr>
              <w:spacing w:line="312" w:lineRule="auto"/>
              <w:rPr>
                <w:rFonts w:ascii="Times New Roman" w:hAnsi="Times New Roman"/>
                <w:lang w:val="nl-NL"/>
              </w:rPr>
            </w:pP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Xã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Minh Đức</w:t>
            </w:r>
          </w:p>
        </w:tc>
        <w:tc>
          <w:tcPr>
            <w:tcW w:w="2018" w:type="dxa"/>
            <w:vAlign w:val="center"/>
          </w:tcPr>
          <w:p w:rsidR="002F38C0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8h-11h30 ngày</w:t>
            </w:r>
          </w:p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>/02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/2019</w:t>
            </w:r>
          </w:p>
        </w:tc>
        <w:tc>
          <w:tcPr>
            <w:tcW w:w="2018" w:type="dxa"/>
            <w:vAlign w:val="center"/>
          </w:tcPr>
          <w:p w:rsidR="002F38C0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8h-11h30 ngày</w:t>
            </w:r>
          </w:p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>/02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/2019</w:t>
            </w:r>
          </w:p>
        </w:tc>
        <w:tc>
          <w:tcPr>
            <w:tcW w:w="1694" w:type="dxa"/>
            <w:vAlign w:val="center"/>
          </w:tcPr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2F38C0" w:rsidRPr="00DA0E18" w:rsidTr="000E7317">
        <w:tc>
          <w:tcPr>
            <w:tcW w:w="813" w:type="dxa"/>
            <w:vAlign w:val="center"/>
          </w:tcPr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2247" w:type="dxa"/>
            <w:vAlign w:val="center"/>
          </w:tcPr>
          <w:p w:rsidR="002F38C0" w:rsidRPr="00DA0E18" w:rsidRDefault="002F38C0" w:rsidP="000E7317">
            <w:pPr>
              <w:spacing w:line="312" w:lineRule="auto"/>
              <w:rPr>
                <w:rFonts w:ascii="Times New Roman" w:hAnsi="Times New Roman"/>
                <w:lang w:val="nl-NL"/>
              </w:rPr>
            </w:pP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Xã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Đồng Nơ</w:t>
            </w:r>
          </w:p>
        </w:tc>
        <w:tc>
          <w:tcPr>
            <w:tcW w:w="2018" w:type="dxa"/>
            <w:vAlign w:val="center"/>
          </w:tcPr>
          <w:p w:rsidR="002F38C0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8h-11h00 ngày</w:t>
            </w:r>
          </w:p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>/02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/2019</w:t>
            </w:r>
          </w:p>
        </w:tc>
        <w:tc>
          <w:tcPr>
            <w:tcW w:w="2018" w:type="dxa"/>
            <w:vAlign w:val="center"/>
          </w:tcPr>
          <w:p w:rsidR="002F38C0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8h-11h00 ngày</w:t>
            </w:r>
          </w:p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22</w:t>
            </w: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>/02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/2019</w:t>
            </w:r>
          </w:p>
        </w:tc>
        <w:tc>
          <w:tcPr>
            <w:tcW w:w="1694" w:type="dxa"/>
            <w:vAlign w:val="center"/>
          </w:tcPr>
          <w:p w:rsidR="002F38C0" w:rsidRPr="00DA0E18" w:rsidRDefault="002F38C0" w:rsidP="000E7317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</w:tr>
      <w:tr w:rsidR="002F38C0" w:rsidRPr="00DA0E18" w:rsidTr="000E7317">
        <w:tc>
          <w:tcPr>
            <w:tcW w:w="813" w:type="dxa"/>
            <w:vAlign w:val="center"/>
          </w:tcPr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2247" w:type="dxa"/>
            <w:vAlign w:val="center"/>
          </w:tcPr>
          <w:p w:rsidR="002F38C0" w:rsidRPr="00DA0E18" w:rsidRDefault="002F38C0" w:rsidP="000E7317">
            <w:pPr>
              <w:spacing w:line="312" w:lineRule="auto"/>
              <w:rPr>
                <w:rFonts w:ascii="Times New Roman" w:hAnsi="Times New Roman"/>
                <w:lang w:val="nl-NL"/>
              </w:rPr>
            </w:pP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Xã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Thanh An</w:t>
            </w:r>
          </w:p>
        </w:tc>
        <w:tc>
          <w:tcPr>
            <w:tcW w:w="2018" w:type="dxa"/>
            <w:vAlign w:val="center"/>
          </w:tcPr>
          <w:p w:rsidR="002F38C0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8h-13h30 ngày</w:t>
            </w:r>
          </w:p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>/02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/2019</w:t>
            </w:r>
          </w:p>
        </w:tc>
        <w:tc>
          <w:tcPr>
            <w:tcW w:w="2018" w:type="dxa"/>
            <w:vAlign w:val="center"/>
          </w:tcPr>
          <w:p w:rsidR="002F38C0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8h-13h30 ngày</w:t>
            </w:r>
          </w:p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25</w:t>
            </w: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>/02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/2019</w:t>
            </w:r>
          </w:p>
        </w:tc>
        <w:tc>
          <w:tcPr>
            <w:tcW w:w="1694" w:type="dxa"/>
            <w:vAlign w:val="center"/>
          </w:tcPr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2F38C0" w:rsidRPr="00DA0E18" w:rsidTr="000E7317">
        <w:tc>
          <w:tcPr>
            <w:tcW w:w="813" w:type="dxa"/>
            <w:vAlign w:val="center"/>
          </w:tcPr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2247" w:type="dxa"/>
            <w:vAlign w:val="center"/>
          </w:tcPr>
          <w:p w:rsidR="002F38C0" w:rsidRPr="00DA0E18" w:rsidRDefault="002F38C0" w:rsidP="000E7317">
            <w:pPr>
              <w:spacing w:line="312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Thị trấn Tân Khai</w:t>
            </w:r>
          </w:p>
        </w:tc>
        <w:tc>
          <w:tcPr>
            <w:tcW w:w="2018" w:type="dxa"/>
            <w:vAlign w:val="center"/>
          </w:tcPr>
          <w:p w:rsidR="002F38C0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8h-11h30 ngày</w:t>
            </w:r>
          </w:p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10</w:t>
            </w: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>/02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/2019</w:t>
            </w:r>
          </w:p>
        </w:tc>
        <w:tc>
          <w:tcPr>
            <w:tcW w:w="2018" w:type="dxa"/>
            <w:vAlign w:val="center"/>
          </w:tcPr>
          <w:p w:rsidR="002F38C0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8h-11h30 ngày</w:t>
            </w:r>
          </w:p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26</w:t>
            </w:r>
            <w:r w:rsidRPr="00DA0E18">
              <w:rPr>
                <w:rFonts w:ascii="Times New Roman" w:hAnsi="Times New Roman"/>
                <w:sz w:val="28"/>
                <w:szCs w:val="28"/>
                <w:lang w:val="nl-NL"/>
              </w:rPr>
              <w:t>/02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/2019</w:t>
            </w:r>
          </w:p>
        </w:tc>
        <w:tc>
          <w:tcPr>
            <w:tcW w:w="1694" w:type="dxa"/>
            <w:vAlign w:val="center"/>
          </w:tcPr>
          <w:p w:rsidR="002F38C0" w:rsidRPr="00DA0E18" w:rsidRDefault="002F38C0" w:rsidP="000E7317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</w:tbl>
    <w:p w:rsidR="00071C2D" w:rsidRDefault="00071C2D"/>
    <w:p w:rsidR="00C93FA4" w:rsidRPr="00C93FA4" w:rsidRDefault="00C93FA4" w:rsidP="00C93FA4">
      <w:pPr>
        <w:jc w:val="right"/>
        <w:rPr>
          <w:rFonts w:ascii="Times New Roman" w:hAnsi="Times New Roman"/>
          <w:sz w:val="28"/>
          <w:szCs w:val="28"/>
          <w:lang w:val="vi-VN"/>
        </w:rPr>
      </w:pPr>
      <w:r w:rsidRPr="00C93FA4">
        <w:rPr>
          <w:rFonts w:ascii="Times New Roman" w:hAnsi="Times New Roman"/>
          <w:sz w:val="28"/>
          <w:szCs w:val="28"/>
        </w:rPr>
        <w:t>Ng</w:t>
      </w:r>
      <w:r w:rsidRPr="00C93FA4">
        <w:rPr>
          <w:rFonts w:ascii="Times New Roman" w:hAnsi="Times New Roman"/>
          <w:sz w:val="28"/>
          <w:szCs w:val="28"/>
          <w:lang w:val="vi-VN"/>
        </w:rPr>
        <w:t>ười viết: Thanh Trung - NHCSXH</w:t>
      </w:r>
    </w:p>
    <w:sectPr w:rsidR="00C93FA4" w:rsidRPr="00C93FA4" w:rsidSect="002F38C0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2F38C0"/>
    <w:rsid w:val="00071C2D"/>
    <w:rsid w:val="001A5AE3"/>
    <w:rsid w:val="002F38C0"/>
    <w:rsid w:val="00550F0D"/>
    <w:rsid w:val="00BB61FA"/>
    <w:rsid w:val="00C9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82828"/>
        <w:sz w:val="28"/>
        <w:szCs w:val="28"/>
        <w:lang w:val="en-US" w:eastAsia="en-US" w:bidi="ar-SA"/>
      </w:rPr>
    </w:rPrDefault>
    <w:pPrDefault>
      <w:pPr>
        <w:spacing w:before="160" w:after="120"/>
        <w:ind w:firstLine="11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C0"/>
    <w:pPr>
      <w:spacing w:before="0" w:after="0"/>
      <w:ind w:firstLine="0"/>
      <w:jc w:val="left"/>
    </w:pPr>
    <w:rPr>
      <w:rFonts w:ascii="VNI-Times" w:eastAsia="Times New Roman" w:hAnsi="VNI-Times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D_D</dc:creator>
  <cp:lastModifiedBy>D_D</cp:lastModifiedBy>
  <cp:revision>2</cp:revision>
  <dcterms:created xsi:type="dcterms:W3CDTF">2019-01-15T15:58:00Z</dcterms:created>
  <dcterms:modified xsi:type="dcterms:W3CDTF">2019-01-21T04:52:00Z</dcterms:modified>
</cp:coreProperties>
</file>